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2F" w:rsidRPr="00F329A0" w:rsidRDefault="0083462F" w:rsidP="00F20645">
      <w:pPr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F329A0" w:rsidRPr="00F329A0" w:rsidRDefault="00F329A0" w:rsidP="00F329A0">
      <w:pPr>
        <w:suppressAutoHyphens/>
        <w:spacing w:after="120" w:line="100" w:lineRule="atLeast"/>
        <w:jc w:val="right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ZAŁĄCZNIK NR 1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  <w:r w:rsidRPr="00F329A0"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  <w:t>FORMULARZ OFERTOWY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lang w:eastAsia="pl-PL"/>
        </w:rPr>
      </w:pP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Zamawiający: Miejskie Zakłady Komunalne Spółka z o.o.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ul. Kopernika 4a, 66-470 Kostrzyn nad Odrą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Nazwa Wykonawcy..................................................................................................................................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 poczty elektronicznej: .....................................................................................................................</w:t>
      </w:r>
    </w:p>
    <w:p w:rsidR="00F329A0" w:rsidRP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nr. faksu............................................... nr. telefonu do osoby odpowiedzialnej za przygotowanie oferty ..............................................................................................................................................................</w:t>
      </w:r>
    </w:p>
    <w:p w:rsidR="00F329A0" w:rsidRDefault="00F329A0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F329A0">
        <w:rPr>
          <w:rFonts w:ascii="Arial" w:eastAsia="Arial Unicode MS" w:hAnsi="Arial" w:cs="Arial"/>
          <w:kern w:val="3"/>
          <w:sz w:val="20"/>
          <w:szCs w:val="20"/>
          <w:lang w:eastAsia="pl-PL"/>
        </w:rPr>
        <w:t>W odpowiedzi na zapytanie ofertowe składamy ofertę na:</w:t>
      </w:r>
    </w:p>
    <w:p w:rsidR="007C7A6E" w:rsidRPr="00F329A0" w:rsidRDefault="007C7A6E" w:rsidP="00F329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F51DBE" w:rsidRDefault="00D51616" w:rsidP="00F329A0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Przeprowadzenie rocznej kontroli obiektów budowlanych Miejskich Zakładów Komunalnych Sp. z o.o. w Kostrzynie nad Odrą </w:t>
      </w:r>
      <w:r w:rsidRPr="00D51616">
        <w:rPr>
          <w:rFonts w:ascii="Arial" w:eastAsia="Tahoma" w:hAnsi="Arial" w:cs="Tahoma"/>
          <w:bCs/>
          <w:color w:val="000000"/>
          <w:sz w:val="20"/>
          <w:szCs w:val="20"/>
        </w:rPr>
        <w:t>w zakresie kontroli okresowych obiektów wymienionych w załączniku nr2 w zakresie i zgodnie z art. 62 ust. 1 pkt. 1 Ustawy Prawo budowlane</w:t>
      </w:r>
      <w:r w:rsidR="00F329A0" w:rsidRPr="00F329A0">
        <w:rPr>
          <w:rFonts w:ascii="Arial" w:eastAsia="Tahoma" w:hAnsi="Arial" w:cs="Tahoma"/>
          <w:bCs/>
          <w:color w:val="000000"/>
          <w:sz w:val="20"/>
          <w:szCs w:val="20"/>
        </w:rPr>
        <w:t xml:space="preserve">, </w:t>
      </w:r>
    </w:p>
    <w:p w:rsidR="008327B7" w:rsidRDefault="00F329A0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bCs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>za łączną cenę netto:</w:t>
      </w:r>
      <w:r w:rsidR="00F51DBE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……………………………………………….. zł</w:t>
      </w:r>
      <w:r w:rsidRPr="00F329A0"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 </w:t>
      </w:r>
    </w:p>
    <w:p w:rsidR="00F329A0" w:rsidRDefault="00F329A0" w:rsidP="008327B7">
      <w:pPr>
        <w:tabs>
          <w:tab w:val="left" w:pos="720"/>
        </w:tabs>
        <w:suppressAutoHyphens/>
        <w:spacing w:after="120" w:line="360" w:lineRule="auto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(słownie: ………..…………</w:t>
      </w:r>
      <w:r w:rsidR="00FA1940">
        <w:rPr>
          <w:rFonts w:ascii="Arial" w:eastAsia="Tahoma" w:hAnsi="Arial" w:cs="Tahoma"/>
          <w:color w:val="000000"/>
          <w:sz w:val="20"/>
          <w:szCs w:val="20"/>
        </w:rPr>
        <w:t>…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……………………..……………………………………………………złotych),</w:t>
      </w:r>
    </w:p>
    <w:p w:rsidR="00F329A0" w:rsidRDefault="00F329A0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>podatek VAT w kwocie ………………………………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zł, 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 xml:space="preserve">razem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brutto ………………………………</w:t>
      </w:r>
      <w:r w:rsidR="000379C5">
        <w:rPr>
          <w:rFonts w:ascii="Arial" w:eastAsia="Tahoma" w:hAnsi="Arial" w:cs="Tahoma"/>
          <w:color w:val="000000"/>
          <w:sz w:val="20"/>
          <w:szCs w:val="20"/>
        </w:rPr>
        <w:t>...</w:t>
      </w:r>
      <w:r w:rsidR="00D126F4">
        <w:rPr>
          <w:rFonts w:ascii="Arial" w:eastAsia="Tahoma" w:hAnsi="Arial" w:cs="Tahoma"/>
          <w:color w:val="000000"/>
          <w:sz w:val="20"/>
          <w:szCs w:val="20"/>
        </w:rPr>
        <w:t>….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 zł.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W tym ceny netto kontroli obiektów z załącznika nr 2: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 (Administracja) ………………………………………………..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 (ZEC) ………………………………….………………………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III (ZOŚ) …………………………………………………………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IV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………………………………………………………..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ZWiK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…………………………………………………………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 (</w:t>
      </w:r>
      <w:proofErr w:type="spellStart"/>
      <w:r>
        <w:rPr>
          <w:rFonts w:ascii="Arial" w:eastAsia="Tahoma" w:hAnsi="Arial" w:cs="Tahoma"/>
          <w:color w:val="000000"/>
          <w:sz w:val="20"/>
          <w:szCs w:val="20"/>
        </w:rPr>
        <w:t>DAiUR</w:t>
      </w:r>
      <w:proofErr w:type="spellEnd"/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……………………………………………………… zł</w:t>
      </w:r>
    </w:p>
    <w:p w:rsidR="007C7A6E" w:rsidRDefault="007C7A6E" w:rsidP="008327B7">
      <w:pPr>
        <w:tabs>
          <w:tab w:val="left" w:pos="57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- pkt VII (Targowisko</w:t>
      </w:r>
      <w:r w:rsidR="000F57C5">
        <w:rPr>
          <w:rFonts w:ascii="Arial" w:eastAsia="Tahoma" w:hAnsi="Arial" w:cs="Tahoma"/>
          <w:color w:val="000000"/>
          <w:sz w:val="20"/>
          <w:szCs w:val="20"/>
        </w:rPr>
        <w:t xml:space="preserve"> – za 2 przeglądy</w:t>
      </w:r>
      <w:r>
        <w:rPr>
          <w:rFonts w:ascii="Arial" w:eastAsia="Tahoma" w:hAnsi="Arial" w:cs="Tahoma"/>
          <w:color w:val="000000"/>
          <w:sz w:val="20"/>
          <w:szCs w:val="20"/>
        </w:rPr>
        <w:t>) ……………………………………………….. zł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1. Ze strony Wykonawcy osobą odpowiedzialną za realizacje zamówienia jest ………………………………………………………… posiadający uprawnienia budowlane w specjalności ……………………………………………………… o nr …………………………………………………………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2. Przyjmujemy warunki płatności: w terminie 14 dni od daty prawidłowo wystawionej faktury.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3. Zobowiązujemy się do realizacji zamówienia zgodnie z warunkami zapytania ofertowego.</w:t>
      </w:r>
    </w:p>
    <w:p w:rsidR="00672E81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4. Oświadczamy, że zapoznaliśmy się z przedmiotem zamówienia i zdobyliśmy konieczne informacje potrzebne do właściwego sporządzenia oferty.</w:t>
      </w:r>
    </w:p>
    <w:p w:rsidR="00651E04" w:rsidRDefault="00672E81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5. </w:t>
      </w:r>
      <w:r w:rsidR="002049F7">
        <w:rPr>
          <w:rFonts w:ascii="Arial" w:eastAsia="Tahoma" w:hAnsi="Arial" w:cs="Tahoma"/>
          <w:color w:val="000000"/>
          <w:sz w:val="20"/>
          <w:szCs w:val="20"/>
        </w:rPr>
        <w:t xml:space="preserve">Oświadczamy, że projekt umowy stanowiący załącznik nr 3 do zapytania ofertowego został przez nas zaakceptowany i nie wnosimy do niego uwag, a w przypadku wyboru naszej oferty podpiszemy </w:t>
      </w:r>
    </w:p>
    <w:p w:rsidR="00672E81" w:rsidRDefault="002049F7" w:rsidP="00EF7C10">
      <w:pPr>
        <w:tabs>
          <w:tab w:val="left" w:pos="570"/>
        </w:tabs>
        <w:suppressAutoHyphens/>
        <w:spacing w:after="0" w:line="24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umowę zgodnie z projektem umowy i wykonamy zamówienie zgodnie z opisem przedmiotu zamówienia. </w:t>
      </w:r>
    </w:p>
    <w:p w:rsidR="00017042" w:rsidRPr="00F329A0" w:rsidRDefault="00017042" w:rsidP="00F329A0">
      <w:pPr>
        <w:tabs>
          <w:tab w:val="left" w:pos="720"/>
        </w:tabs>
        <w:suppressAutoHyphens/>
        <w:spacing w:after="12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bookmarkStart w:id="0" w:name="_GoBack"/>
      <w:bookmarkEnd w:id="0"/>
    </w:p>
    <w:p w:rsidR="00F329A0" w:rsidRPr="00F329A0" w:rsidRDefault="00F329A0" w:rsidP="00F329A0">
      <w:pPr>
        <w:suppressAutoHyphens/>
        <w:spacing w:after="120" w:line="100" w:lineRule="atLeast"/>
        <w:jc w:val="center"/>
        <w:rPr>
          <w:rFonts w:ascii="Arial" w:eastAsia="Times New Roman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………............................................. 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ab/>
        <w:t>………………….................................................................</w:t>
      </w:r>
    </w:p>
    <w:p w:rsidR="00F329A0" w:rsidRPr="00F329A0" w:rsidRDefault="00F329A0" w:rsidP="00F329A0">
      <w:pPr>
        <w:suppressAutoHyphens/>
        <w:spacing w:after="120" w:line="100" w:lineRule="atLeast"/>
        <w:jc w:val="center"/>
        <w:rPr>
          <w:rFonts w:ascii="Arial" w:eastAsia="Tahoma" w:hAnsi="Arial" w:cs="Tahoma"/>
          <w:color w:val="000000"/>
          <w:sz w:val="20"/>
          <w:szCs w:val="20"/>
        </w:rPr>
      </w:pPr>
      <w:r w:rsidRPr="00F329A0">
        <w:rPr>
          <w:rFonts w:ascii="Arial" w:eastAsia="Tahoma" w:hAnsi="Arial" w:cs="Tahoma"/>
          <w:color w:val="000000"/>
          <w:sz w:val="20"/>
          <w:szCs w:val="20"/>
        </w:rPr>
        <w:t xml:space="preserve">miejscowość, data                                                          </w:t>
      </w:r>
      <w:r w:rsidRPr="00F329A0">
        <w:rPr>
          <w:rFonts w:ascii="Arial" w:eastAsia="Times New Roman" w:hAnsi="Arial" w:cs="Tahoma"/>
          <w:color w:val="000000"/>
          <w:sz w:val="20"/>
          <w:szCs w:val="20"/>
        </w:rPr>
        <w:t>(podpis osoby uprawnionej</w:t>
      </w:r>
      <w:r w:rsidRPr="00F329A0">
        <w:rPr>
          <w:rFonts w:ascii="Arial" w:eastAsia="Tahoma" w:hAnsi="Arial" w:cs="Tahoma"/>
          <w:color w:val="000000"/>
          <w:sz w:val="20"/>
          <w:szCs w:val="20"/>
        </w:rPr>
        <w:t>)</w:t>
      </w:r>
    </w:p>
    <w:sectPr w:rsidR="00F329A0" w:rsidRPr="00F329A0" w:rsidSect="00651E04">
      <w:pgSz w:w="11906" w:h="16838"/>
      <w:pgMar w:top="56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AE5" w:rsidRDefault="00CA3AE5" w:rsidP="00651E04">
      <w:pPr>
        <w:spacing w:after="0" w:line="240" w:lineRule="auto"/>
      </w:pPr>
      <w:r>
        <w:separator/>
      </w:r>
    </w:p>
  </w:endnote>
  <w:endnote w:type="continuationSeparator" w:id="0">
    <w:p w:rsidR="00CA3AE5" w:rsidRDefault="00CA3AE5" w:rsidP="0065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AE5" w:rsidRDefault="00CA3AE5" w:rsidP="00651E04">
      <w:pPr>
        <w:spacing w:after="0" w:line="240" w:lineRule="auto"/>
      </w:pPr>
      <w:r>
        <w:separator/>
      </w:r>
    </w:p>
  </w:footnote>
  <w:footnote w:type="continuationSeparator" w:id="0">
    <w:p w:rsidR="00CA3AE5" w:rsidRDefault="00CA3AE5" w:rsidP="0065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F16E3"/>
    <w:multiLevelType w:val="hybridMultilevel"/>
    <w:tmpl w:val="9670C172"/>
    <w:lvl w:ilvl="0" w:tplc="EDD4792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503DE"/>
    <w:multiLevelType w:val="hybridMultilevel"/>
    <w:tmpl w:val="A43AB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F0D03"/>
    <w:multiLevelType w:val="hybridMultilevel"/>
    <w:tmpl w:val="B22E027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D"/>
    <w:rsid w:val="0000739C"/>
    <w:rsid w:val="00013FDE"/>
    <w:rsid w:val="00014B04"/>
    <w:rsid w:val="00017042"/>
    <w:rsid w:val="000364EE"/>
    <w:rsid w:val="000379C5"/>
    <w:rsid w:val="000560FB"/>
    <w:rsid w:val="000717EB"/>
    <w:rsid w:val="000760D6"/>
    <w:rsid w:val="00085DA5"/>
    <w:rsid w:val="000A4048"/>
    <w:rsid w:val="000D6F5A"/>
    <w:rsid w:val="000E3006"/>
    <w:rsid w:val="000F57C5"/>
    <w:rsid w:val="001330F9"/>
    <w:rsid w:val="0013627A"/>
    <w:rsid w:val="00155F43"/>
    <w:rsid w:val="00171CFD"/>
    <w:rsid w:val="00186A6A"/>
    <w:rsid w:val="001B14DA"/>
    <w:rsid w:val="001C27BE"/>
    <w:rsid w:val="001C769A"/>
    <w:rsid w:val="001E1F4A"/>
    <w:rsid w:val="001E3E2E"/>
    <w:rsid w:val="001F1FC5"/>
    <w:rsid w:val="0020360E"/>
    <w:rsid w:val="002049F7"/>
    <w:rsid w:val="00212213"/>
    <w:rsid w:val="00214F97"/>
    <w:rsid w:val="0022169D"/>
    <w:rsid w:val="00260FBD"/>
    <w:rsid w:val="002C538D"/>
    <w:rsid w:val="002D2A79"/>
    <w:rsid w:val="002E12F2"/>
    <w:rsid w:val="002E72C7"/>
    <w:rsid w:val="00302D29"/>
    <w:rsid w:val="00310F76"/>
    <w:rsid w:val="00316339"/>
    <w:rsid w:val="0032542E"/>
    <w:rsid w:val="00332FBE"/>
    <w:rsid w:val="003354B4"/>
    <w:rsid w:val="00336CA7"/>
    <w:rsid w:val="003470A7"/>
    <w:rsid w:val="00347A67"/>
    <w:rsid w:val="00360A24"/>
    <w:rsid w:val="00364BA2"/>
    <w:rsid w:val="00375099"/>
    <w:rsid w:val="003B2B09"/>
    <w:rsid w:val="003E01E2"/>
    <w:rsid w:val="003E5FF1"/>
    <w:rsid w:val="00443F89"/>
    <w:rsid w:val="0045394E"/>
    <w:rsid w:val="00471062"/>
    <w:rsid w:val="004755B2"/>
    <w:rsid w:val="004849E6"/>
    <w:rsid w:val="004A1BDD"/>
    <w:rsid w:val="004A5DAB"/>
    <w:rsid w:val="004D4018"/>
    <w:rsid w:val="004E658A"/>
    <w:rsid w:val="004F51FD"/>
    <w:rsid w:val="00502659"/>
    <w:rsid w:val="00537515"/>
    <w:rsid w:val="005402EF"/>
    <w:rsid w:val="00541923"/>
    <w:rsid w:val="005666F9"/>
    <w:rsid w:val="00566BD3"/>
    <w:rsid w:val="0058760A"/>
    <w:rsid w:val="005A2211"/>
    <w:rsid w:val="005B0CA5"/>
    <w:rsid w:val="005E26C4"/>
    <w:rsid w:val="0061610C"/>
    <w:rsid w:val="00622919"/>
    <w:rsid w:val="00624A01"/>
    <w:rsid w:val="00631AD5"/>
    <w:rsid w:val="00646E45"/>
    <w:rsid w:val="00651E04"/>
    <w:rsid w:val="00653004"/>
    <w:rsid w:val="00672E81"/>
    <w:rsid w:val="00686278"/>
    <w:rsid w:val="00695DCE"/>
    <w:rsid w:val="006A5E41"/>
    <w:rsid w:val="006B2067"/>
    <w:rsid w:val="006D3F94"/>
    <w:rsid w:val="006F0B20"/>
    <w:rsid w:val="006F5310"/>
    <w:rsid w:val="006F6497"/>
    <w:rsid w:val="00701907"/>
    <w:rsid w:val="00702E0D"/>
    <w:rsid w:val="00760A7E"/>
    <w:rsid w:val="00773EDD"/>
    <w:rsid w:val="007C7A6E"/>
    <w:rsid w:val="007D448A"/>
    <w:rsid w:val="007D717B"/>
    <w:rsid w:val="007E7417"/>
    <w:rsid w:val="008170DB"/>
    <w:rsid w:val="008327B7"/>
    <w:rsid w:val="0083462F"/>
    <w:rsid w:val="008644FD"/>
    <w:rsid w:val="0086463B"/>
    <w:rsid w:val="0087437B"/>
    <w:rsid w:val="008821BF"/>
    <w:rsid w:val="008838EF"/>
    <w:rsid w:val="008C013C"/>
    <w:rsid w:val="008D113A"/>
    <w:rsid w:val="008F0503"/>
    <w:rsid w:val="008F6354"/>
    <w:rsid w:val="0090700D"/>
    <w:rsid w:val="00913354"/>
    <w:rsid w:val="00921047"/>
    <w:rsid w:val="009507A9"/>
    <w:rsid w:val="00952424"/>
    <w:rsid w:val="00971DD9"/>
    <w:rsid w:val="00977808"/>
    <w:rsid w:val="009E0BED"/>
    <w:rsid w:val="009E7738"/>
    <w:rsid w:val="009F485B"/>
    <w:rsid w:val="00A01CF6"/>
    <w:rsid w:val="00A14E08"/>
    <w:rsid w:val="00A204B5"/>
    <w:rsid w:val="00A218BF"/>
    <w:rsid w:val="00A45BF2"/>
    <w:rsid w:val="00A606C0"/>
    <w:rsid w:val="00AA1A1A"/>
    <w:rsid w:val="00AA74FE"/>
    <w:rsid w:val="00AF38CF"/>
    <w:rsid w:val="00B001E2"/>
    <w:rsid w:val="00B53A80"/>
    <w:rsid w:val="00B563BF"/>
    <w:rsid w:val="00B8044E"/>
    <w:rsid w:val="00BE0149"/>
    <w:rsid w:val="00BE23A5"/>
    <w:rsid w:val="00C111D4"/>
    <w:rsid w:val="00C70528"/>
    <w:rsid w:val="00CA3AE5"/>
    <w:rsid w:val="00CB2EE5"/>
    <w:rsid w:val="00CB70E3"/>
    <w:rsid w:val="00CE7770"/>
    <w:rsid w:val="00CF25DC"/>
    <w:rsid w:val="00D0386D"/>
    <w:rsid w:val="00D10575"/>
    <w:rsid w:val="00D126F4"/>
    <w:rsid w:val="00D44F79"/>
    <w:rsid w:val="00D504A3"/>
    <w:rsid w:val="00D51616"/>
    <w:rsid w:val="00D678A1"/>
    <w:rsid w:val="00D75630"/>
    <w:rsid w:val="00D87B78"/>
    <w:rsid w:val="00D95677"/>
    <w:rsid w:val="00DB1EC3"/>
    <w:rsid w:val="00DD2E9E"/>
    <w:rsid w:val="00E11E16"/>
    <w:rsid w:val="00E15ED5"/>
    <w:rsid w:val="00E2749B"/>
    <w:rsid w:val="00E3670E"/>
    <w:rsid w:val="00E612F6"/>
    <w:rsid w:val="00E87524"/>
    <w:rsid w:val="00EE32ED"/>
    <w:rsid w:val="00EE6756"/>
    <w:rsid w:val="00EF0E82"/>
    <w:rsid w:val="00EF7C10"/>
    <w:rsid w:val="00F125CA"/>
    <w:rsid w:val="00F20645"/>
    <w:rsid w:val="00F2619C"/>
    <w:rsid w:val="00F26B29"/>
    <w:rsid w:val="00F329A0"/>
    <w:rsid w:val="00F51DBE"/>
    <w:rsid w:val="00F66F1B"/>
    <w:rsid w:val="00F8567F"/>
    <w:rsid w:val="00F87DDE"/>
    <w:rsid w:val="00F92654"/>
    <w:rsid w:val="00FA1940"/>
    <w:rsid w:val="00FB29AB"/>
    <w:rsid w:val="00FE1D30"/>
    <w:rsid w:val="00F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73CC3-C894-4753-A2ED-40D2B658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2018-09-19T07:40:00Z</cp:lastPrinted>
  <dcterms:created xsi:type="dcterms:W3CDTF">2018-09-19T08:42:00Z</dcterms:created>
  <dcterms:modified xsi:type="dcterms:W3CDTF">2018-09-19T08:44:00Z</dcterms:modified>
</cp:coreProperties>
</file>